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B3" w:rsidRDefault="00293DB3"/>
    <w:p w:rsidR="00E46C6F" w:rsidRDefault="00E46C6F"/>
    <w:p w:rsidR="00E46C6F" w:rsidRPr="00E46C6F" w:rsidRDefault="00E46C6F" w:rsidP="00E46C6F">
      <w:pPr>
        <w:pStyle w:val="Citazioneintensa"/>
        <w:rPr>
          <w:sz w:val="96"/>
          <w:szCs w:val="96"/>
        </w:rPr>
      </w:pPr>
      <w:r w:rsidRPr="00E46C6F">
        <w:rPr>
          <w:sz w:val="96"/>
          <w:szCs w:val="96"/>
        </w:rPr>
        <w:t>A</w:t>
      </w:r>
    </w:p>
    <w:p w:rsidR="00E46C6F" w:rsidRDefault="00E46C6F"/>
    <w:p w:rsidR="00E46C6F" w:rsidRPr="00E46C6F" w:rsidRDefault="00E46C6F" w:rsidP="00E46C6F">
      <w:pPr>
        <w:pStyle w:val="Paragrafoelenco"/>
        <w:numPr>
          <w:ilvl w:val="0"/>
          <w:numId w:val="1"/>
        </w:numPr>
        <w:ind w:left="360"/>
        <w:jc w:val="both"/>
        <w:rPr>
          <w:rFonts w:ascii="Palatino Linotype" w:hAnsi="Palatino Linotype"/>
          <w:sz w:val="24"/>
          <w:szCs w:val="24"/>
        </w:rPr>
      </w:pPr>
      <w:r w:rsidRPr="00E46C6F">
        <w:rPr>
          <w:rFonts w:ascii="Palatino Linotype" w:hAnsi="Palatino Linotype"/>
          <w:sz w:val="24"/>
          <w:szCs w:val="24"/>
        </w:rPr>
        <w:t xml:space="preserve">L’assistenza integrata sociosanitaria rivolta alle persone disabili. Sulla base della normativa nazionale e regionale illustrare i contenuti principali e descrivere le misure finalizzate alla </w:t>
      </w:r>
      <w:proofErr w:type="spellStart"/>
      <w:r w:rsidRPr="00E46C6F">
        <w:rPr>
          <w:rFonts w:ascii="Palatino Linotype" w:hAnsi="Palatino Linotype"/>
          <w:sz w:val="24"/>
          <w:szCs w:val="24"/>
        </w:rPr>
        <w:t>domiciliarità</w:t>
      </w:r>
      <w:proofErr w:type="spellEnd"/>
      <w:r w:rsidRPr="00E46C6F">
        <w:rPr>
          <w:rFonts w:ascii="Palatino Linotype" w:hAnsi="Palatino Linotype"/>
          <w:sz w:val="24"/>
          <w:szCs w:val="24"/>
        </w:rPr>
        <w:t>.</w:t>
      </w:r>
    </w:p>
    <w:p w:rsidR="00E46C6F" w:rsidRPr="00E46C6F" w:rsidRDefault="00E46C6F" w:rsidP="00E46C6F">
      <w:pPr>
        <w:jc w:val="both"/>
        <w:rPr>
          <w:rFonts w:ascii="Palatino Linotype" w:hAnsi="Palatino Linotype"/>
          <w:sz w:val="24"/>
          <w:szCs w:val="24"/>
        </w:rPr>
      </w:pPr>
    </w:p>
    <w:p w:rsidR="006A3408" w:rsidRDefault="00E46C6F" w:rsidP="006A3408">
      <w:pPr>
        <w:pStyle w:val="Paragrafoelenco"/>
        <w:numPr>
          <w:ilvl w:val="0"/>
          <w:numId w:val="1"/>
        </w:numPr>
        <w:ind w:left="360"/>
        <w:jc w:val="both"/>
        <w:rPr>
          <w:rStyle w:val="markedcontent"/>
          <w:rFonts w:ascii="Palatino Linotype" w:hAnsi="Palatino Linotype" w:cs="Arial"/>
          <w:sz w:val="24"/>
          <w:szCs w:val="24"/>
        </w:rPr>
      </w:pPr>
      <w:r w:rsidRPr="00E46C6F">
        <w:rPr>
          <w:rStyle w:val="markedcontent"/>
          <w:rFonts w:ascii="Palatino Linotype" w:hAnsi="Palatino Linotype" w:cs="Arial"/>
          <w:sz w:val="24"/>
          <w:szCs w:val="24"/>
        </w:rPr>
        <w:t xml:space="preserve">Il candidato descriva il rapporto tra gli Enti Locali ed i soggetti del Terzo Settore con particolare riguardo alla </w:t>
      </w:r>
      <w:proofErr w:type="spellStart"/>
      <w:r w:rsidRPr="00E46C6F">
        <w:rPr>
          <w:rStyle w:val="markedcontent"/>
          <w:rFonts w:ascii="Palatino Linotype" w:hAnsi="Palatino Linotype" w:cs="Arial"/>
          <w:sz w:val="24"/>
          <w:szCs w:val="24"/>
        </w:rPr>
        <w:t>coprogettazione</w:t>
      </w:r>
      <w:proofErr w:type="spellEnd"/>
      <w:r w:rsidRPr="00E46C6F">
        <w:rPr>
          <w:rStyle w:val="markedcontent"/>
          <w:rFonts w:ascii="Palatino Linotype" w:hAnsi="Palatino Linotype" w:cs="Arial"/>
          <w:sz w:val="24"/>
          <w:szCs w:val="24"/>
        </w:rPr>
        <w:t xml:space="preserve"> dei servizi</w:t>
      </w:r>
      <w:r w:rsidR="006A3408">
        <w:rPr>
          <w:rStyle w:val="markedcontent"/>
          <w:rFonts w:ascii="Palatino Linotype" w:hAnsi="Palatino Linotype" w:cs="Arial"/>
          <w:sz w:val="24"/>
          <w:szCs w:val="24"/>
        </w:rPr>
        <w:t>.</w:t>
      </w:r>
    </w:p>
    <w:p w:rsidR="006A3408" w:rsidRDefault="006A3408" w:rsidP="006A3408">
      <w:pPr>
        <w:pStyle w:val="Paragrafoelenco"/>
        <w:rPr>
          <w:rStyle w:val="markedcontent"/>
          <w:rFonts w:ascii="Palatino Linotype" w:hAnsi="Palatino Linotype" w:cs="Arial"/>
          <w:sz w:val="24"/>
          <w:szCs w:val="24"/>
        </w:rPr>
      </w:pPr>
    </w:p>
    <w:p w:rsidR="006A3408" w:rsidRPr="006A3408" w:rsidRDefault="006A3408" w:rsidP="006A3408">
      <w:pPr>
        <w:pStyle w:val="Paragrafoelenco"/>
        <w:rPr>
          <w:rStyle w:val="markedcontent"/>
          <w:rFonts w:ascii="Palatino Linotype" w:hAnsi="Palatino Linotype" w:cs="Arial"/>
          <w:sz w:val="24"/>
          <w:szCs w:val="24"/>
        </w:rPr>
      </w:pPr>
    </w:p>
    <w:p w:rsidR="006A3408" w:rsidRPr="006A3408" w:rsidRDefault="006A3408" w:rsidP="006A3408">
      <w:pPr>
        <w:pStyle w:val="Paragrafoelenco"/>
        <w:numPr>
          <w:ilvl w:val="0"/>
          <w:numId w:val="1"/>
        </w:numPr>
        <w:ind w:left="360"/>
        <w:jc w:val="both"/>
        <w:rPr>
          <w:rFonts w:ascii="Palatino Linotype" w:hAnsi="Palatino Linotype"/>
          <w:sz w:val="24"/>
          <w:szCs w:val="24"/>
        </w:rPr>
      </w:pPr>
      <w:r w:rsidRPr="006A3408">
        <w:rPr>
          <w:rFonts w:ascii="Palatino Linotype" w:hAnsi="Palatino Linotype"/>
          <w:sz w:val="24"/>
          <w:szCs w:val="24"/>
        </w:rPr>
        <w:t>La madre di due bambini di 4 e 10 anni, riconosciuti solo dalla stessa, si rivolge al servizio sociale professionale del comune di residenza per un aiuto a causa della perdita del lavoro che non le consente di provvedere al soddisfacimento dei bisogni dei figli e di far fronte alle responsabilità familiari; la donna informa il Servizio di non avere buoni rapporti con il nucleo familiare d’origine. Il candidato elabori un progetto d’intervento.</w:t>
      </w:r>
    </w:p>
    <w:p w:rsidR="006A3408" w:rsidRPr="006A3408" w:rsidRDefault="006A3408" w:rsidP="006A3408">
      <w:pPr>
        <w:pStyle w:val="Paragrafoelenco"/>
        <w:ind w:left="360"/>
        <w:jc w:val="both"/>
      </w:pPr>
    </w:p>
    <w:p w:rsidR="00E46C6F" w:rsidRPr="00E46C6F" w:rsidRDefault="00E46C6F" w:rsidP="00E46C6F">
      <w:pPr>
        <w:jc w:val="both"/>
        <w:rPr>
          <w:rStyle w:val="markedcontent"/>
          <w:rFonts w:ascii="Palatino Linotype" w:hAnsi="Palatino Linotype" w:cs="Arial"/>
          <w:sz w:val="24"/>
          <w:szCs w:val="24"/>
        </w:rPr>
      </w:pPr>
    </w:p>
    <w:p w:rsidR="00E46C6F" w:rsidRPr="00E46C6F" w:rsidRDefault="00E46C6F" w:rsidP="00E46C6F">
      <w:pPr>
        <w:pStyle w:val="Paragrafoelenco"/>
        <w:rPr>
          <w:rFonts w:ascii="Palatino Linotype" w:hAnsi="Palatino Linotype" w:cs="Arial"/>
          <w:sz w:val="24"/>
          <w:szCs w:val="24"/>
        </w:rPr>
      </w:pPr>
    </w:p>
    <w:p w:rsidR="00E46C6F" w:rsidRDefault="00E46C6F" w:rsidP="00E46C6F">
      <w:pPr>
        <w:jc w:val="both"/>
        <w:rPr>
          <w:rFonts w:ascii="Palatino Linotype" w:hAnsi="Palatino Linotype" w:cs="Arial"/>
          <w:sz w:val="24"/>
          <w:szCs w:val="24"/>
        </w:rPr>
      </w:pPr>
    </w:p>
    <w:p w:rsidR="00E46C6F" w:rsidRDefault="00E46C6F" w:rsidP="00E46C6F">
      <w:pPr>
        <w:jc w:val="both"/>
        <w:rPr>
          <w:rFonts w:ascii="Palatino Linotype" w:hAnsi="Palatino Linotype" w:cs="Arial"/>
          <w:sz w:val="24"/>
          <w:szCs w:val="24"/>
        </w:rPr>
      </w:pPr>
    </w:p>
    <w:p w:rsidR="00E46C6F" w:rsidRDefault="00E46C6F" w:rsidP="00E46C6F">
      <w:pPr>
        <w:jc w:val="both"/>
        <w:rPr>
          <w:rFonts w:ascii="Palatino Linotype" w:hAnsi="Palatino Linotype" w:cs="Arial"/>
          <w:sz w:val="24"/>
          <w:szCs w:val="24"/>
        </w:rPr>
      </w:pPr>
    </w:p>
    <w:p w:rsidR="00E46C6F" w:rsidRDefault="00E46C6F" w:rsidP="00E46C6F">
      <w:pPr>
        <w:jc w:val="both"/>
        <w:rPr>
          <w:rFonts w:ascii="Palatino Linotype" w:hAnsi="Palatino Linotype" w:cs="Arial"/>
          <w:sz w:val="24"/>
          <w:szCs w:val="24"/>
        </w:rPr>
      </w:pPr>
    </w:p>
    <w:p w:rsidR="00E46C6F" w:rsidRDefault="00E46C6F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br w:type="page"/>
      </w:r>
    </w:p>
    <w:p w:rsidR="00E46C6F" w:rsidRDefault="00E46C6F" w:rsidP="00E46C6F">
      <w:pPr>
        <w:jc w:val="both"/>
        <w:rPr>
          <w:rFonts w:ascii="Palatino Linotype" w:hAnsi="Palatino Linotype" w:cs="Arial"/>
          <w:sz w:val="24"/>
          <w:szCs w:val="24"/>
        </w:rPr>
      </w:pPr>
    </w:p>
    <w:p w:rsidR="00E46C6F" w:rsidRDefault="00E46C6F" w:rsidP="00E46C6F">
      <w:pPr>
        <w:jc w:val="both"/>
        <w:rPr>
          <w:rFonts w:ascii="Palatino Linotype" w:hAnsi="Palatino Linotype" w:cs="Arial"/>
          <w:sz w:val="24"/>
          <w:szCs w:val="24"/>
        </w:rPr>
      </w:pPr>
    </w:p>
    <w:p w:rsidR="00E46C6F" w:rsidRPr="00E46C6F" w:rsidRDefault="00E46C6F" w:rsidP="00E46C6F">
      <w:pPr>
        <w:pStyle w:val="Citazioneintensa"/>
        <w:rPr>
          <w:sz w:val="96"/>
          <w:szCs w:val="96"/>
        </w:rPr>
      </w:pPr>
      <w:r>
        <w:rPr>
          <w:sz w:val="96"/>
          <w:szCs w:val="96"/>
        </w:rPr>
        <w:t>B</w:t>
      </w:r>
    </w:p>
    <w:p w:rsidR="00E46C6F" w:rsidRDefault="00E46C6F" w:rsidP="00E46C6F">
      <w:pPr>
        <w:jc w:val="both"/>
        <w:rPr>
          <w:rFonts w:ascii="Palatino Linotype" w:hAnsi="Palatino Linotype" w:cs="Arial"/>
          <w:sz w:val="24"/>
          <w:szCs w:val="24"/>
        </w:rPr>
      </w:pPr>
    </w:p>
    <w:p w:rsidR="00023D93" w:rsidRDefault="00023D93" w:rsidP="00023D93">
      <w:pPr>
        <w:jc w:val="both"/>
        <w:rPr>
          <w:rFonts w:ascii="Palatino Linotype" w:hAnsi="Palatino Linotype" w:cs="Arial"/>
          <w:sz w:val="24"/>
          <w:szCs w:val="24"/>
        </w:rPr>
      </w:pPr>
    </w:p>
    <w:p w:rsidR="00023D93" w:rsidRPr="00E46C6F" w:rsidRDefault="00023D93" w:rsidP="00023D93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E46C6F">
        <w:rPr>
          <w:rFonts w:ascii="Palatino Linotype" w:hAnsi="Palatino Linotype"/>
          <w:sz w:val="24"/>
          <w:szCs w:val="24"/>
        </w:rPr>
        <w:t>L’istituto dell’affidamento familiare: funzione, elementi di complessità e ruolo dell’assistente sociale.</w:t>
      </w:r>
    </w:p>
    <w:p w:rsidR="00023D93" w:rsidRDefault="00023D93" w:rsidP="00023D93">
      <w:pPr>
        <w:pStyle w:val="Paragrafoelenco"/>
        <w:jc w:val="both"/>
        <w:rPr>
          <w:rFonts w:ascii="Palatino Linotype" w:hAnsi="Palatino Linotype"/>
          <w:sz w:val="24"/>
          <w:szCs w:val="24"/>
        </w:rPr>
      </w:pPr>
    </w:p>
    <w:p w:rsidR="00023D93" w:rsidRDefault="00023D93" w:rsidP="00023D93">
      <w:pPr>
        <w:pStyle w:val="Paragrafoelenco"/>
        <w:jc w:val="both"/>
        <w:rPr>
          <w:rFonts w:ascii="Palatino Linotype" w:hAnsi="Palatino Linotype"/>
          <w:sz w:val="24"/>
          <w:szCs w:val="24"/>
        </w:rPr>
      </w:pPr>
    </w:p>
    <w:p w:rsidR="00023D93" w:rsidRDefault="00023D93" w:rsidP="00023D93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E46C6F">
        <w:rPr>
          <w:rFonts w:ascii="Palatino Linotype" w:hAnsi="Palatino Linotype"/>
          <w:sz w:val="24"/>
          <w:szCs w:val="24"/>
        </w:rPr>
        <w:t>Il candidato tratti in modo sintetico delle funzioni e responsabilità della dirigenza degli Enti Locali, con particolare riferimento agli atti gestionali da assumere in materia sociale, socio</w:t>
      </w:r>
      <w:r>
        <w:rPr>
          <w:rFonts w:ascii="Palatino Linotype" w:hAnsi="Palatino Linotype"/>
          <w:sz w:val="24"/>
          <w:szCs w:val="24"/>
        </w:rPr>
        <w:t>-assistenziale e sociosanitaria.</w:t>
      </w:r>
    </w:p>
    <w:p w:rsidR="00023D93" w:rsidRDefault="00023D93" w:rsidP="00023D93">
      <w:pPr>
        <w:pStyle w:val="Default"/>
        <w:ind w:left="720"/>
      </w:pPr>
    </w:p>
    <w:p w:rsidR="00023D93" w:rsidRPr="00A75095" w:rsidRDefault="00023D93" w:rsidP="00023D93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A75095">
        <w:rPr>
          <w:rFonts w:ascii="Palatino Linotype" w:hAnsi="Palatino Linotype"/>
          <w:sz w:val="24"/>
          <w:szCs w:val="24"/>
        </w:rPr>
        <w:t>Il candidato illustri un piano d’intervento che vada a tutelare un anziano solo, senza familiari tenuti agli obblighi di legge. Si formuli un piano d’intervento che eviti l’istituzionalizzazione dell’anziano. Si evidenzi altresì gli strumenti operativi dell’assistente sociale.</w:t>
      </w:r>
    </w:p>
    <w:p w:rsidR="00E46C6F" w:rsidRPr="00E46C6F" w:rsidRDefault="00E46C6F" w:rsidP="00E46C6F">
      <w:pPr>
        <w:pStyle w:val="Paragrafoelenco"/>
        <w:jc w:val="both"/>
        <w:rPr>
          <w:rFonts w:ascii="Palatino Linotype" w:hAnsi="Palatino Linotype"/>
          <w:sz w:val="24"/>
          <w:szCs w:val="24"/>
        </w:rPr>
      </w:pPr>
    </w:p>
    <w:p w:rsidR="00E46C6F" w:rsidRDefault="00E46C6F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br w:type="page"/>
      </w:r>
    </w:p>
    <w:p w:rsidR="00E46C6F" w:rsidRDefault="00E46C6F" w:rsidP="00E46C6F">
      <w:pPr>
        <w:jc w:val="both"/>
        <w:rPr>
          <w:rFonts w:ascii="Palatino Linotype" w:hAnsi="Palatino Linotype" w:cs="Arial"/>
          <w:sz w:val="24"/>
          <w:szCs w:val="24"/>
        </w:rPr>
      </w:pPr>
    </w:p>
    <w:p w:rsidR="00E46C6F" w:rsidRDefault="00E46C6F" w:rsidP="00E46C6F">
      <w:pPr>
        <w:jc w:val="both"/>
        <w:rPr>
          <w:rFonts w:ascii="Palatino Linotype" w:hAnsi="Palatino Linotype" w:cs="Arial"/>
          <w:sz w:val="24"/>
          <w:szCs w:val="24"/>
        </w:rPr>
      </w:pPr>
    </w:p>
    <w:p w:rsidR="00E46C6F" w:rsidRDefault="00E46C6F" w:rsidP="00E46C6F">
      <w:pPr>
        <w:jc w:val="both"/>
        <w:rPr>
          <w:rFonts w:ascii="Palatino Linotype" w:hAnsi="Palatino Linotype" w:cs="Arial"/>
          <w:sz w:val="24"/>
          <w:szCs w:val="24"/>
        </w:rPr>
      </w:pPr>
    </w:p>
    <w:p w:rsidR="00023D93" w:rsidRDefault="00E46C6F" w:rsidP="00E46C6F">
      <w:pPr>
        <w:pStyle w:val="Citazioneintensa"/>
        <w:rPr>
          <w:sz w:val="96"/>
          <w:szCs w:val="96"/>
        </w:rPr>
      </w:pPr>
      <w:r>
        <w:rPr>
          <w:sz w:val="96"/>
          <w:szCs w:val="96"/>
        </w:rPr>
        <w:t>C</w:t>
      </w:r>
    </w:p>
    <w:p w:rsidR="00023D93" w:rsidRPr="00023D93" w:rsidRDefault="00023D93" w:rsidP="00023D93"/>
    <w:p w:rsidR="00023D93" w:rsidRDefault="00023D93" w:rsidP="00023D93"/>
    <w:p w:rsidR="00023D93" w:rsidRDefault="00023D93" w:rsidP="00023D93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76120F">
        <w:rPr>
          <w:rFonts w:ascii="Palatino Linotype" w:hAnsi="Palatino Linotype"/>
          <w:sz w:val="24"/>
          <w:szCs w:val="24"/>
        </w:rPr>
        <w:t>Il candidato tratti in modo sintetico della programmazione dei servizi sociali e del ruolo degli Ambiti Territo</w:t>
      </w:r>
      <w:r>
        <w:rPr>
          <w:rFonts w:ascii="Palatino Linotype" w:hAnsi="Palatino Linotype"/>
          <w:sz w:val="24"/>
          <w:szCs w:val="24"/>
        </w:rPr>
        <w:t xml:space="preserve">riali secondo la </w:t>
      </w:r>
      <w:proofErr w:type="spellStart"/>
      <w:r>
        <w:rPr>
          <w:rFonts w:ascii="Palatino Linotype" w:hAnsi="Palatino Linotype"/>
          <w:sz w:val="24"/>
          <w:szCs w:val="24"/>
        </w:rPr>
        <w:t>L.R.</w:t>
      </w:r>
      <w:proofErr w:type="spellEnd"/>
      <w:r>
        <w:rPr>
          <w:rFonts w:ascii="Palatino Linotype" w:hAnsi="Palatino Linotype"/>
          <w:sz w:val="24"/>
          <w:szCs w:val="24"/>
        </w:rPr>
        <w:t xml:space="preserve">  23.03.1998 n. 22 </w:t>
      </w:r>
      <w:r w:rsidRPr="0076120F">
        <w:rPr>
          <w:rFonts w:ascii="Palatino Linotype" w:hAnsi="Palatino Linotype"/>
          <w:sz w:val="24"/>
          <w:szCs w:val="24"/>
        </w:rPr>
        <w:t xml:space="preserve">e </w:t>
      </w:r>
      <w:proofErr w:type="spellStart"/>
      <w:r w:rsidRPr="0076120F">
        <w:rPr>
          <w:rFonts w:ascii="Palatino Linotype" w:hAnsi="Palatino Linotype"/>
          <w:sz w:val="24"/>
          <w:szCs w:val="24"/>
        </w:rPr>
        <w:t>s.m.i.</w:t>
      </w:r>
      <w:proofErr w:type="spellEnd"/>
      <w:r>
        <w:rPr>
          <w:rFonts w:ascii="Palatino Linotype" w:hAnsi="Palatino Linotype"/>
          <w:sz w:val="24"/>
          <w:szCs w:val="24"/>
        </w:rPr>
        <w:t>, soffermandosi sul procedimento di approvazione del Piano Sociale Distrettuale d’Ambito.</w:t>
      </w:r>
    </w:p>
    <w:p w:rsidR="00023D93" w:rsidRDefault="00023D93" w:rsidP="00023D93">
      <w:pPr>
        <w:pStyle w:val="Paragrafoelenco"/>
        <w:spacing w:before="100" w:beforeAutospacing="1" w:after="100" w:afterAutospacing="1" w:line="240" w:lineRule="auto"/>
        <w:ind w:left="1068"/>
        <w:jc w:val="both"/>
        <w:rPr>
          <w:rFonts w:ascii="Palatino Linotype" w:hAnsi="Palatino Linotype"/>
          <w:sz w:val="24"/>
          <w:szCs w:val="24"/>
        </w:rPr>
      </w:pPr>
    </w:p>
    <w:p w:rsidR="00023D93" w:rsidRDefault="00023D93" w:rsidP="00023D93">
      <w:pPr>
        <w:pStyle w:val="Paragrafoelenco"/>
        <w:spacing w:before="100" w:beforeAutospacing="1" w:after="100" w:afterAutospacing="1" w:line="240" w:lineRule="auto"/>
        <w:ind w:left="1068"/>
        <w:jc w:val="both"/>
        <w:rPr>
          <w:rFonts w:ascii="Palatino Linotype" w:hAnsi="Palatino Linotype"/>
          <w:sz w:val="24"/>
          <w:szCs w:val="24"/>
        </w:rPr>
      </w:pPr>
    </w:p>
    <w:p w:rsidR="00023D93" w:rsidRDefault="00023D93" w:rsidP="00023D93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Ruolo del Tribunale Ordinario e del Tribunale dei Minori  nel rapporto con i servizi sociali comunali.</w:t>
      </w:r>
    </w:p>
    <w:p w:rsidR="00023D93" w:rsidRDefault="00023D93" w:rsidP="00023D93">
      <w:pPr>
        <w:pStyle w:val="Paragrafoelenco"/>
        <w:spacing w:before="100" w:beforeAutospacing="1" w:after="100" w:afterAutospacing="1" w:line="240" w:lineRule="auto"/>
        <w:ind w:left="1068"/>
        <w:jc w:val="both"/>
        <w:rPr>
          <w:rFonts w:ascii="Palatino Linotype" w:hAnsi="Palatino Linotype"/>
          <w:sz w:val="24"/>
          <w:szCs w:val="24"/>
        </w:rPr>
      </w:pPr>
    </w:p>
    <w:p w:rsidR="00023D93" w:rsidRDefault="00023D93" w:rsidP="00023D93">
      <w:pPr>
        <w:pStyle w:val="Paragrafoelenco"/>
        <w:spacing w:before="100" w:beforeAutospacing="1" w:after="100" w:afterAutospacing="1" w:line="240" w:lineRule="auto"/>
        <w:ind w:left="1068"/>
        <w:jc w:val="both"/>
        <w:rPr>
          <w:rFonts w:ascii="Palatino Linotype" w:hAnsi="Palatino Linotype"/>
          <w:sz w:val="24"/>
          <w:szCs w:val="24"/>
        </w:rPr>
      </w:pPr>
    </w:p>
    <w:p w:rsidR="00023D93" w:rsidRDefault="00023D93" w:rsidP="00023D93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8D072F">
        <w:rPr>
          <w:rFonts w:ascii="Palatino Linotype" w:hAnsi="Palatino Linotype"/>
          <w:sz w:val="24"/>
          <w:szCs w:val="24"/>
        </w:rPr>
        <w:t>Nucleo familiare composto dal padre di 80 anni, madre di 77 anni ( affetta da morbo di Alzheimer) e figlio disabile fisico di  40 anni. Dopo molti ricoveri la sig.ra Manuela è stata dimessa ed è tornata presso il proprio domicilio ma il marito Maurizio non riesce più a gestire la situazione della moglie la quale rifiuta di assumere farmaci, di nutrirsi, di recarsi in ospedale per effettuare i controlli periodici. Il figlio disabile Marco è stato sempre gestito ed accudito a casa dalla madre e dal padre il quale non riesce più ad occuparsene.</w:t>
      </w:r>
    </w:p>
    <w:p w:rsidR="00023D93" w:rsidRPr="008D072F" w:rsidRDefault="00023D93" w:rsidP="00023D93">
      <w:pPr>
        <w:pStyle w:val="Paragrafoelenco"/>
        <w:spacing w:before="100" w:beforeAutospacing="1" w:after="100" w:afterAutospacing="1" w:line="240" w:lineRule="auto"/>
        <w:ind w:left="1068"/>
        <w:jc w:val="both"/>
        <w:rPr>
          <w:rFonts w:ascii="Palatino Linotype" w:hAnsi="Palatino Linotype"/>
          <w:sz w:val="24"/>
          <w:szCs w:val="24"/>
        </w:rPr>
      </w:pPr>
      <w:r w:rsidRPr="008D072F">
        <w:rPr>
          <w:rFonts w:ascii="Palatino Linotype" w:hAnsi="Palatino Linotype"/>
          <w:sz w:val="24"/>
          <w:szCs w:val="24"/>
        </w:rPr>
        <w:t>Il candidato illustri un piano d’intervento a tutela del disabile.</w:t>
      </w:r>
    </w:p>
    <w:p w:rsidR="00023D93" w:rsidRPr="008D072F" w:rsidRDefault="00023D93" w:rsidP="00023D93">
      <w:pPr>
        <w:pStyle w:val="Paragrafoelenco"/>
        <w:spacing w:before="100" w:beforeAutospacing="1" w:after="100" w:afterAutospacing="1" w:line="240" w:lineRule="auto"/>
        <w:ind w:left="1068"/>
        <w:jc w:val="both"/>
        <w:rPr>
          <w:rFonts w:ascii="Palatino Linotype" w:hAnsi="Palatino Linotype"/>
          <w:sz w:val="24"/>
          <w:szCs w:val="24"/>
        </w:rPr>
      </w:pPr>
    </w:p>
    <w:p w:rsidR="00023D93" w:rsidRPr="00E46C6F" w:rsidRDefault="00023D93" w:rsidP="00023D93">
      <w:pPr>
        <w:jc w:val="both"/>
        <w:rPr>
          <w:rFonts w:ascii="Palatino Linotype" w:hAnsi="Palatino Linotype" w:cs="Arial"/>
          <w:sz w:val="24"/>
          <w:szCs w:val="24"/>
        </w:rPr>
      </w:pPr>
    </w:p>
    <w:p w:rsidR="00E46C6F" w:rsidRPr="00023D93" w:rsidRDefault="00E46C6F" w:rsidP="00023D93">
      <w:pPr>
        <w:ind w:firstLine="708"/>
      </w:pPr>
    </w:p>
    <w:sectPr w:rsidR="00E46C6F" w:rsidRPr="00023D93" w:rsidSect="00293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19BA"/>
    <w:multiLevelType w:val="hybridMultilevel"/>
    <w:tmpl w:val="554221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6AD5"/>
    <w:multiLevelType w:val="hybridMultilevel"/>
    <w:tmpl w:val="87F08E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03046"/>
    <w:multiLevelType w:val="hybridMultilevel"/>
    <w:tmpl w:val="3536B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13B37"/>
    <w:multiLevelType w:val="multilevel"/>
    <w:tmpl w:val="EF4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82845"/>
    <w:multiLevelType w:val="hybridMultilevel"/>
    <w:tmpl w:val="2346922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E46C6F"/>
    <w:rsid w:val="00023D93"/>
    <w:rsid w:val="00293DB3"/>
    <w:rsid w:val="004A63AC"/>
    <w:rsid w:val="006A3408"/>
    <w:rsid w:val="006D67B7"/>
    <w:rsid w:val="0076120F"/>
    <w:rsid w:val="009B5B11"/>
    <w:rsid w:val="00B01211"/>
    <w:rsid w:val="00E46C6F"/>
    <w:rsid w:val="00F0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D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E46C6F"/>
  </w:style>
  <w:style w:type="paragraph" w:styleId="Sottotitolo">
    <w:name w:val="Subtitle"/>
    <w:basedOn w:val="Normale"/>
    <w:next w:val="Normale"/>
    <w:link w:val="SottotitoloCarattere"/>
    <w:uiPriority w:val="11"/>
    <w:qFormat/>
    <w:rsid w:val="00E46C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6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6C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6C6F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46C6F"/>
    <w:pPr>
      <w:ind w:left="720"/>
      <w:contextualSpacing/>
    </w:pPr>
  </w:style>
  <w:style w:type="paragraph" w:customStyle="1" w:styleId="Default">
    <w:name w:val="Default"/>
    <w:rsid w:val="00E46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e"/>
    <w:rsid w:val="00E4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6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DEGIDIO.R</dc:creator>
  <cp:lastModifiedBy>Persia.G</cp:lastModifiedBy>
  <cp:revision>3</cp:revision>
  <cp:lastPrinted>2022-08-19T06:51:00Z</cp:lastPrinted>
  <dcterms:created xsi:type="dcterms:W3CDTF">2022-08-19T08:29:00Z</dcterms:created>
  <dcterms:modified xsi:type="dcterms:W3CDTF">2022-08-19T11:25:00Z</dcterms:modified>
</cp:coreProperties>
</file>